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29051A" w:rsidP="000B0B24">
      <w:pPr>
        <w:pStyle w:val="titre30"/>
      </w:pPr>
      <w:bookmarkStart w:id="0" w:name="_GoBack"/>
      <w:bookmarkEnd w:id="0"/>
      <w:r w:rsidRPr="0029051A">
        <w:t>Crédit affecté échéances prélevées à tort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B93C2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B93C2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B93C25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29051A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établissement"/>
          <w:tag w:val="établissement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="002905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</w:t>
          </w:r>
          <w:r w:rsidR="0029051A">
            <w:rPr>
              <w:rStyle w:val="Textedelespacerserv"/>
              <w:rFonts w:ascii="Arial" w:hAnsi="Arial" w:cs="Arial"/>
              <w:sz w:val="22"/>
              <w:szCs w:val="22"/>
            </w:rPr>
            <w:t>l’établissement de crédit</w:t>
          </w:r>
        </w:sdtContent>
      </w:sdt>
    </w:p>
    <w:p w:rsidR="000B0B24" w:rsidRPr="00F24B02" w:rsidRDefault="000B0B24" w:rsidP="0029051A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établissement"/>
          <w:tag w:val="adresse de l'établissement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l’adresse de </w:t>
          </w:r>
          <w:r w:rsidR="0029051A">
            <w:rPr>
              <w:rStyle w:val="Textedelespacerserv"/>
              <w:rFonts w:ascii="Arial" w:hAnsi="Arial" w:cs="Arial"/>
              <w:sz w:val="22"/>
              <w:szCs w:val="22"/>
            </w:rPr>
            <w:t>l’établissement de crédit</w:t>
          </w:r>
        </w:sdtContent>
      </w:sdt>
    </w:p>
    <w:p w:rsidR="000B0B24" w:rsidRDefault="000B0B24" w:rsidP="0029051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29051A" w:rsidRDefault="0029051A" w:rsidP="0029051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29051A" w:rsidRPr="00F24B02" w:rsidRDefault="0029051A" w:rsidP="0029051A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B0B24" w:rsidRDefault="000B0B24" w:rsidP="007F01FE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957191" w:rsidRDefault="00957191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957191" w:rsidRDefault="00957191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57191" w:rsidRPr="0029051A" w:rsidRDefault="00957191" w:rsidP="00957191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</w:t>
      </w:r>
      <w:r w:rsidRPr="0029051A">
        <w:rPr>
          <w:rFonts w:ascii="Arial" w:hAnsi="Arial" w:cs="Arial"/>
          <w:b/>
          <w:sz w:val="22"/>
          <w:szCs w:val="22"/>
        </w:rPr>
        <w:t>ecommandé</w:t>
      </w:r>
      <w:r>
        <w:rPr>
          <w:rFonts w:ascii="Arial" w:hAnsi="Arial" w:cs="Arial"/>
          <w:b/>
          <w:sz w:val="22"/>
          <w:szCs w:val="22"/>
        </w:rPr>
        <w:t>e</w:t>
      </w:r>
      <w:r w:rsidRPr="0029051A">
        <w:rPr>
          <w:rFonts w:ascii="Arial" w:hAnsi="Arial" w:cs="Arial"/>
          <w:b/>
          <w:sz w:val="22"/>
          <w:szCs w:val="22"/>
        </w:rPr>
        <w:t xml:space="preserve"> avec </w:t>
      </w:r>
      <w:r>
        <w:rPr>
          <w:rFonts w:ascii="Arial" w:hAnsi="Arial" w:cs="Arial"/>
          <w:b/>
          <w:sz w:val="22"/>
          <w:szCs w:val="22"/>
        </w:rPr>
        <w:t>accusé</w:t>
      </w:r>
      <w:r w:rsidRPr="0029051A">
        <w:rPr>
          <w:rFonts w:ascii="Arial" w:hAnsi="Arial" w:cs="Arial"/>
          <w:b/>
          <w:sz w:val="22"/>
          <w:szCs w:val="22"/>
        </w:rPr>
        <w:t xml:space="preserve"> réception</w:t>
      </w:r>
    </w:p>
    <w:p w:rsidR="00C7161F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Default="0029051A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F24B02" w:rsidRDefault="0029051A" w:rsidP="0029051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-1225678618"/>
          <w:placeholder>
            <w:docPart w:val="E92E01B8CD6E46C983442B4B8C741DB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dossier du crédit</w:t>
          </w:r>
        </w:sdtContent>
      </w:sdt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b/>
          <w:sz w:val="22"/>
          <w:szCs w:val="22"/>
        </w:rPr>
        <w:t>Objet</w:t>
      </w:r>
      <w:r w:rsidRPr="0029051A">
        <w:rPr>
          <w:rFonts w:ascii="Arial" w:hAnsi="Arial" w:cs="Arial"/>
          <w:sz w:val="22"/>
          <w:szCs w:val="22"/>
        </w:rPr>
        <w:t xml:space="preserve"> : Echéances réclamées avant la livraison du bien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>Monsieur,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 xml:space="preserve">J’ai obtenu de votre établissement un crédit pour financer </w:t>
      </w:r>
      <w:sdt>
        <w:sdtPr>
          <w:rPr>
            <w:rFonts w:ascii="Arial" w:hAnsi="Arial" w:cs="Arial"/>
            <w:iCs/>
            <w:sz w:val="22"/>
            <w:szCs w:val="22"/>
          </w:rPr>
          <w:alias w:val="objet"/>
          <w:tag w:val="objet"/>
          <w:id w:val="1975250475"/>
          <w:placeholder>
            <w:docPart w:val="2F31D9057D664D9482444F3CDA36A9A9"/>
          </w:placeholder>
          <w:temporary/>
          <w:showingPlcHdr/>
        </w:sdtPr>
        <w:sdtEndPr/>
        <w:sdtContent>
          <w:r w:rsidR="007E5B1A">
            <w:rPr>
              <w:rStyle w:val="Textedelespacerserv"/>
              <w:rFonts w:ascii="Arial" w:hAnsi="Arial" w:cs="Arial"/>
              <w:sz w:val="22"/>
              <w:szCs w:val="22"/>
            </w:rPr>
            <w:t>Renseignez l’objet du financement</w:t>
          </w:r>
        </w:sdtContent>
      </w:sdt>
      <w:r w:rsidRPr="0029051A">
        <w:rPr>
          <w:rFonts w:ascii="Arial" w:hAnsi="Arial" w:cs="Arial"/>
          <w:sz w:val="22"/>
          <w:szCs w:val="22"/>
        </w:rPr>
        <w:t xml:space="preserve">. Or à ce jour, </w:t>
      </w:r>
      <w:r w:rsidR="007F01FE">
        <w:rPr>
          <w:rStyle w:val="Textedelespacerserv"/>
          <w:rFonts w:ascii="Arial" w:hAnsi="Arial" w:cs="Arial"/>
          <w:sz w:val="22"/>
          <w:szCs w:val="22"/>
        </w:rPr>
        <w:t>Saisir : « </w:t>
      </w:r>
      <w:r w:rsidR="00957191">
        <w:rPr>
          <w:rStyle w:val="Textedelespacerserv"/>
          <w:rFonts w:ascii="Arial" w:hAnsi="Arial" w:cs="Arial"/>
          <w:sz w:val="22"/>
          <w:szCs w:val="22"/>
        </w:rPr>
        <w:t>je n’ai pas reçu</w:t>
      </w:r>
      <w:r w:rsidR="007E5B1A">
        <w:rPr>
          <w:rStyle w:val="Textedelespacerserv"/>
          <w:rFonts w:ascii="Arial" w:hAnsi="Arial" w:cs="Arial"/>
          <w:sz w:val="22"/>
          <w:szCs w:val="22"/>
        </w:rPr>
        <w:t xml:space="preserve"> livraison du bien</w:t>
      </w:r>
      <w:r w:rsidR="007F01FE">
        <w:rPr>
          <w:rStyle w:val="Textedelespacerserv"/>
          <w:rFonts w:ascii="Arial" w:hAnsi="Arial" w:cs="Arial"/>
          <w:sz w:val="22"/>
          <w:szCs w:val="22"/>
        </w:rPr>
        <w:t> »</w:t>
      </w:r>
      <w:r w:rsidR="007E5B1A">
        <w:rPr>
          <w:rStyle w:val="Textedelespacerserv"/>
          <w:rFonts w:ascii="Arial" w:hAnsi="Arial" w:cs="Arial"/>
          <w:sz w:val="22"/>
          <w:szCs w:val="22"/>
        </w:rPr>
        <w:t xml:space="preserve"> ou </w:t>
      </w:r>
      <w:r w:rsidR="007F01FE">
        <w:rPr>
          <w:rStyle w:val="Textedelespacerserv"/>
          <w:rFonts w:ascii="Arial" w:hAnsi="Arial" w:cs="Arial"/>
          <w:sz w:val="22"/>
          <w:szCs w:val="22"/>
        </w:rPr>
        <w:t>« </w:t>
      </w:r>
      <w:r w:rsidR="007E5B1A">
        <w:rPr>
          <w:rStyle w:val="Textedelespacerserv"/>
          <w:rFonts w:ascii="Arial" w:hAnsi="Arial" w:cs="Arial"/>
          <w:sz w:val="22"/>
          <w:szCs w:val="22"/>
        </w:rPr>
        <w:t>le service n’a pas été effectué</w:t>
      </w:r>
      <w:r w:rsidR="007F01FE">
        <w:rPr>
          <w:rStyle w:val="Textedelespacerserv"/>
          <w:rFonts w:ascii="Arial" w:hAnsi="Arial" w:cs="Arial"/>
          <w:sz w:val="22"/>
          <w:szCs w:val="22"/>
        </w:rPr>
        <w:t> »</w:t>
      </w:r>
      <w:r w:rsidRPr="0029051A">
        <w:rPr>
          <w:rFonts w:ascii="Arial" w:hAnsi="Arial" w:cs="Arial"/>
          <w:sz w:val="22"/>
          <w:szCs w:val="22"/>
        </w:rPr>
        <w:t>.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 xml:space="preserve">Toutefois, vous m’avez déjà prélevé </w:t>
      </w:r>
      <w:sdt>
        <w:sdtPr>
          <w:rPr>
            <w:rFonts w:ascii="Arial" w:hAnsi="Arial" w:cs="Arial"/>
            <w:iCs/>
            <w:sz w:val="22"/>
            <w:szCs w:val="22"/>
          </w:rPr>
          <w:alias w:val="mensualités"/>
          <w:tag w:val="mensualités"/>
          <w:id w:val="1347445273"/>
          <w:placeholder>
            <w:docPart w:val="06BAE7F46E2C40269445E544D0848AB8"/>
          </w:placeholder>
          <w:temporary/>
          <w:showingPlcHdr/>
        </w:sdtPr>
        <w:sdtEndPr/>
        <w:sdtContent>
          <w:r w:rsidR="007E5B1A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E5B1A">
            <w:rPr>
              <w:rStyle w:val="Textedelespacerserv"/>
              <w:rFonts w:ascii="Arial" w:hAnsi="Arial" w:cs="Arial"/>
              <w:sz w:val="22"/>
              <w:szCs w:val="22"/>
            </w:rPr>
            <w:t>le nombre de mensualités déjà prélevées</w:t>
          </w:r>
        </w:sdtContent>
      </w:sdt>
      <w:r w:rsidR="007E5B1A">
        <w:rPr>
          <w:rFonts w:ascii="Arial" w:hAnsi="Arial" w:cs="Arial"/>
          <w:iCs/>
          <w:sz w:val="22"/>
          <w:szCs w:val="22"/>
        </w:rPr>
        <w:t xml:space="preserve"> </w:t>
      </w:r>
      <w:r w:rsidRPr="0029051A">
        <w:rPr>
          <w:rFonts w:ascii="Arial" w:hAnsi="Arial" w:cs="Arial"/>
          <w:sz w:val="22"/>
          <w:szCs w:val="22"/>
        </w:rPr>
        <w:t>mensualités.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>Je vous rappelle qu’aux termes de l’article L 311-31 du Code de la consommation, « les obligations de l’emprunteur ne prennent effet qu’à compter de la livraison du bien ou de la fourniture de la prestation</w:t>
      </w:r>
      <w:r w:rsidR="00957191">
        <w:rPr>
          <w:rFonts w:ascii="Arial" w:hAnsi="Arial" w:cs="Arial"/>
          <w:sz w:val="22"/>
          <w:szCs w:val="22"/>
        </w:rPr>
        <w:t> ;</w:t>
      </w:r>
      <w:r w:rsidRPr="0029051A">
        <w:rPr>
          <w:rFonts w:ascii="Arial" w:hAnsi="Arial" w:cs="Arial"/>
          <w:sz w:val="22"/>
          <w:szCs w:val="22"/>
        </w:rPr>
        <w:t xml:space="preserve"> en cas de contrat</w:t>
      </w:r>
      <w:r w:rsidR="00957191">
        <w:rPr>
          <w:rFonts w:ascii="Arial" w:hAnsi="Arial" w:cs="Arial"/>
          <w:sz w:val="22"/>
          <w:szCs w:val="22"/>
        </w:rPr>
        <w:t xml:space="preserve"> de vente ou de prestation de service</w:t>
      </w:r>
      <w:r w:rsidRPr="0029051A">
        <w:rPr>
          <w:rFonts w:ascii="Arial" w:hAnsi="Arial" w:cs="Arial"/>
          <w:sz w:val="22"/>
          <w:szCs w:val="22"/>
        </w:rPr>
        <w:t xml:space="preserve"> à exécution successive, </w:t>
      </w:r>
      <w:r w:rsidR="00957191" w:rsidRPr="00957191">
        <w:rPr>
          <w:rFonts w:ascii="Arial" w:hAnsi="Arial" w:cs="Arial"/>
          <w:sz w:val="22"/>
          <w:szCs w:val="22"/>
        </w:rPr>
        <w:t>elles prennent</w:t>
      </w:r>
      <w:r w:rsidR="00957191">
        <w:t xml:space="preserve"> </w:t>
      </w:r>
      <w:r w:rsidR="00957191" w:rsidRPr="00957191">
        <w:rPr>
          <w:rFonts w:ascii="Arial" w:hAnsi="Arial" w:cs="Arial"/>
          <w:sz w:val="22"/>
          <w:szCs w:val="22"/>
        </w:rPr>
        <w:t>effet</w:t>
      </w:r>
      <w:r w:rsidR="00957191">
        <w:t xml:space="preserve"> </w:t>
      </w:r>
      <w:r w:rsidRPr="0029051A">
        <w:rPr>
          <w:rFonts w:ascii="Arial" w:hAnsi="Arial" w:cs="Arial"/>
          <w:sz w:val="22"/>
          <w:szCs w:val="22"/>
        </w:rPr>
        <w:t xml:space="preserve">à compter du début de la livraison ou de la fourniture </w:t>
      </w:r>
      <w:r w:rsidR="007F0A38" w:rsidRPr="007F0A38">
        <w:rPr>
          <w:rFonts w:ascii="Arial" w:hAnsi="Arial" w:cs="Arial"/>
          <w:sz w:val="22"/>
          <w:szCs w:val="22"/>
        </w:rPr>
        <w:t>et cessent en cas d'interruption de celle-ci</w:t>
      </w:r>
      <w:r w:rsidR="007F0A38">
        <w:rPr>
          <w:rFonts w:ascii="Arial" w:hAnsi="Arial" w:cs="Arial"/>
          <w:sz w:val="22"/>
          <w:szCs w:val="22"/>
        </w:rPr>
        <w:t xml:space="preserve"> </w:t>
      </w:r>
      <w:r w:rsidRPr="0029051A">
        <w:rPr>
          <w:rFonts w:ascii="Arial" w:hAnsi="Arial" w:cs="Arial"/>
          <w:sz w:val="22"/>
          <w:szCs w:val="22"/>
        </w:rPr>
        <w:t>».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 xml:space="preserve">Par la présente, je vous prie de bien vouloir me restituer les fonds prélevés par erreur </w:t>
      </w:r>
      <w:sdt>
        <w:sdtPr>
          <w:rPr>
            <w:rFonts w:ascii="Arial" w:hAnsi="Arial" w:cs="Arial"/>
            <w:iCs/>
            <w:sz w:val="22"/>
            <w:szCs w:val="22"/>
          </w:rPr>
          <w:alias w:val="option"/>
          <w:tag w:val="option"/>
          <w:id w:val="-877702594"/>
          <w:placeholder>
            <w:docPart w:val="AFA2FA84FA4943C7A521F95AFE19DE4E"/>
          </w:placeholder>
          <w:temporary/>
          <w:showingPlcHdr/>
        </w:sdtPr>
        <w:sdtEndPr/>
        <w:sdtContent>
          <w:r w:rsidR="007E5B1A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7F01FE">
            <w:rPr>
              <w:rStyle w:val="Textedelespacerserv"/>
              <w:rFonts w:ascii="Arial" w:hAnsi="Arial" w:cs="Arial"/>
              <w:sz w:val="22"/>
              <w:szCs w:val="22"/>
            </w:rPr>
            <w:t> : « </w:t>
          </w:r>
          <w:r w:rsidR="007E5B1A">
            <w:rPr>
              <w:rStyle w:val="Textedelespacerserv"/>
              <w:rFonts w:ascii="Arial" w:hAnsi="Arial" w:cs="Arial"/>
              <w:sz w:val="22"/>
              <w:szCs w:val="22"/>
            </w:rPr>
            <w:t>la livraison n’ayant pas eu lieu</w:t>
          </w:r>
          <w:r w:rsidR="007F01FE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  <w:r w:rsidR="007E5B1A">
            <w:rPr>
              <w:rStyle w:val="Textedelespacerserv"/>
              <w:rFonts w:ascii="Arial" w:hAnsi="Arial" w:cs="Arial"/>
              <w:sz w:val="22"/>
              <w:szCs w:val="22"/>
            </w:rPr>
            <w:t xml:space="preserve"> ou </w:t>
          </w:r>
          <w:r w:rsidR="007F01FE">
            <w:rPr>
              <w:rStyle w:val="Textedelespacerserv"/>
              <w:rFonts w:ascii="Arial" w:hAnsi="Arial" w:cs="Arial"/>
              <w:sz w:val="22"/>
              <w:szCs w:val="22"/>
            </w:rPr>
            <w:t>« </w:t>
          </w:r>
          <w:r w:rsidR="007E5B1A">
            <w:rPr>
              <w:rStyle w:val="Textedelespacerserv"/>
              <w:rFonts w:ascii="Arial" w:hAnsi="Arial" w:cs="Arial"/>
              <w:sz w:val="22"/>
              <w:szCs w:val="22"/>
            </w:rPr>
            <w:t>le service n’ayant pas été effectué</w:t>
          </w:r>
          <w:r w:rsidR="007F01FE"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</w:sdtContent>
      </w:sdt>
      <w:r w:rsidRPr="0029051A">
        <w:rPr>
          <w:rFonts w:ascii="Arial" w:hAnsi="Arial" w:cs="Arial"/>
          <w:sz w:val="22"/>
          <w:szCs w:val="22"/>
        </w:rPr>
        <w:t>.</w:t>
      </w:r>
    </w:p>
    <w:p w:rsidR="0029051A" w:rsidRP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29051A" w:rsidRDefault="0029051A" w:rsidP="0029051A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29051A">
        <w:rPr>
          <w:rFonts w:ascii="Arial" w:hAnsi="Arial" w:cs="Arial"/>
          <w:sz w:val="22"/>
          <w:szCs w:val="22"/>
        </w:rPr>
        <w:t>En vous remerciant, je vous prie de croire, Monsieur, à l’expression de mes sentiments les meilleurs.</w:t>
      </w:r>
    </w:p>
    <w:p w:rsidR="0029051A" w:rsidRDefault="0029051A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B93C25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9051A"/>
    <w:rsid w:val="002A19BD"/>
    <w:rsid w:val="002B11AA"/>
    <w:rsid w:val="002D6456"/>
    <w:rsid w:val="0034420A"/>
    <w:rsid w:val="003D3807"/>
    <w:rsid w:val="0043148D"/>
    <w:rsid w:val="00470C61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E5B1A"/>
    <w:rsid w:val="007F01FE"/>
    <w:rsid w:val="007F0A38"/>
    <w:rsid w:val="008006F7"/>
    <w:rsid w:val="0080248C"/>
    <w:rsid w:val="00830270"/>
    <w:rsid w:val="00841CA4"/>
    <w:rsid w:val="008821CD"/>
    <w:rsid w:val="00885312"/>
    <w:rsid w:val="008B4BBE"/>
    <w:rsid w:val="00957191"/>
    <w:rsid w:val="009861E1"/>
    <w:rsid w:val="009C418A"/>
    <w:rsid w:val="00B27E9B"/>
    <w:rsid w:val="00B93C25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2C2142" w:rsidP="002C2142">
          <w:pPr>
            <w:pStyle w:val="B47D99C91CAD490BAD2710521E917ED510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2C2142" w:rsidRDefault="002C2142" w:rsidP="002C2142">
          <w:pPr>
            <w:pStyle w:val="ABC7100638B04B7C92381CFCC333B56B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2C2142" w:rsidRDefault="002C2142" w:rsidP="002C2142">
          <w:pPr>
            <w:pStyle w:val="77488C120D2B456DA93B2EFAF7CDD9E6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2C2142" w:rsidRDefault="002C2142" w:rsidP="002C2142">
          <w:pPr>
            <w:pStyle w:val="A7AD60A24E9A43D3A6E8F72A7A165F38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2C2142" w:rsidRDefault="002C2142" w:rsidP="002C2142">
          <w:pPr>
            <w:pStyle w:val="A679537888854766B0AE0E1AD1901826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l’établissement de crédit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2C2142" w:rsidRDefault="002C2142" w:rsidP="002C2142">
          <w:pPr>
            <w:pStyle w:val="346EA1A4139441A588FCA5A68659B5FF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l’établissement de crédit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2C2142" w:rsidRDefault="002C2142" w:rsidP="002C2142">
          <w:pPr>
            <w:pStyle w:val="232B28FBBC29465E98901C27A07B7F85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2C2142" w:rsidRDefault="002C2142" w:rsidP="002C2142">
          <w:pPr>
            <w:pStyle w:val="F6F788F56B974CE78EB7C63284263DA5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E92E01B8CD6E46C983442B4B8C741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BBFBC-7D89-44C4-BC79-200D97D134EA}"/>
      </w:docPartPr>
      <w:docPartBody>
        <w:p w:rsidR="00F42E15" w:rsidRDefault="002C2142" w:rsidP="002C2142">
          <w:pPr>
            <w:pStyle w:val="E92E01B8CD6E46C983442B4B8C741DB0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dossier du crédit</w:t>
          </w:r>
        </w:p>
      </w:docPartBody>
    </w:docPart>
    <w:docPart>
      <w:docPartPr>
        <w:name w:val="2F31D9057D664D9482444F3CDA36A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20776-5EE3-45D4-9D3F-3366B68A8453}"/>
      </w:docPartPr>
      <w:docPartBody>
        <w:p w:rsidR="00F42E15" w:rsidRDefault="002C2142" w:rsidP="002C2142">
          <w:pPr>
            <w:pStyle w:val="2F31D9057D664D9482444F3CDA36A9A9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Renseignez l’objet du financement</w:t>
          </w:r>
        </w:p>
      </w:docPartBody>
    </w:docPart>
    <w:docPart>
      <w:docPartPr>
        <w:name w:val="06BAE7F46E2C40269445E544D0848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A65FA-E74C-4DC9-B9B4-F4C9FD592B40}"/>
      </w:docPartPr>
      <w:docPartBody>
        <w:p w:rsidR="00F42E15" w:rsidRDefault="002C2142" w:rsidP="002C2142">
          <w:pPr>
            <w:pStyle w:val="06BAE7F46E2C40269445E544D0848AB8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nombre de mensualités déjà prélevées</w:t>
          </w:r>
        </w:p>
      </w:docPartBody>
    </w:docPart>
    <w:docPart>
      <w:docPartPr>
        <w:name w:val="AFA2FA84FA4943C7A521F95AFE19D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49BFB-E09A-4EC2-B2A9-8E0AC3060452}"/>
      </w:docPartPr>
      <w:docPartBody>
        <w:p w:rsidR="00F42E15" w:rsidRDefault="002C2142" w:rsidP="002C2142">
          <w:pPr>
            <w:pStyle w:val="AFA2FA84FA4943C7A521F95AFE19DE4E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 : « la livraison n’ayant pas eu lieu » ou « le service n’ayant pas été effectué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E5A93"/>
    <w:rsid w:val="002217E5"/>
    <w:rsid w:val="00235D09"/>
    <w:rsid w:val="0029172E"/>
    <w:rsid w:val="002C2142"/>
    <w:rsid w:val="002D6A3E"/>
    <w:rsid w:val="00342C4E"/>
    <w:rsid w:val="003D2443"/>
    <w:rsid w:val="00400465"/>
    <w:rsid w:val="00403005"/>
    <w:rsid w:val="004039E2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C0030D"/>
    <w:rsid w:val="00C47404"/>
    <w:rsid w:val="00CC7E9E"/>
    <w:rsid w:val="00D11C16"/>
    <w:rsid w:val="00D274AA"/>
    <w:rsid w:val="00D56C9F"/>
    <w:rsid w:val="00EE1AA3"/>
    <w:rsid w:val="00F142E7"/>
    <w:rsid w:val="00F42E15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14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">
    <w:name w:val="E92E01B8CD6E46C983442B4B8C741DB0"/>
    <w:rsid w:val="002C2142"/>
  </w:style>
  <w:style w:type="paragraph" w:customStyle="1" w:styleId="2F31D9057D664D9482444F3CDA36A9A9">
    <w:name w:val="2F31D9057D664D9482444F3CDA36A9A9"/>
    <w:rsid w:val="002C2142"/>
  </w:style>
  <w:style w:type="paragraph" w:customStyle="1" w:styleId="28BFB87D19104AF7A5010351940BCE7F">
    <w:name w:val="28BFB87D19104AF7A5010351940BCE7F"/>
    <w:rsid w:val="002C2142"/>
  </w:style>
  <w:style w:type="paragraph" w:customStyle="1" w:styleId="06BAE7F46E2C40269445E544D0848AB8">
    <w:name w:val="06BAE7F46E2C40269445E544D0848AB8"/>
    <w:rsid w:val="002C2142"/>
  </w:style>
  <w:style w:type="paragraph" w:customStyle="1" w:styleId="AFA2FA84FA4943C7A521F95AFE19DE4E">
    <w:name w:val="AFA2FA84FA4943C7A521F95AFE19DE4E"/>
    <w:rsid w:val="002C2142"/>
  </w:style>
  <w:style w:type="paragraph" w:customStyle="1" w:styleId="ABC7100638B04B7C92381CFCC333B56B7">
    <w:name w:val="ABC7100638B04B7C92381CFCC333B56B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1">
    <w:name w:val="E92E01B8CD6E46C983442B4B8C741DB0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9057D664D9482444F3CDA36A9A91">
    <w:name w:val="2F31D9057D664D9482444F3CDA36A9A9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E7F46E2C40269445E544D0848AB81">
    <w:name w:val="06BAE7F46E2C40269445E544D0848AB8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2FA84FA4943C7A521F95AFE19DE4E1">
    <w:name w:val="AFA2FA84FA4943C7A521F95AFE19DE4E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2">
    <w:name w:val="E92E01B8CD6E46C983442B4B8C741DB0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9057D664D9482444F3CDA36A9A92">
    <w:name w:val="2F31D9057D664D9482444F3CDA36A9A9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E7F46E2C40269445E544D0848AB82">
    <w:name w:val="06BAE7F46E2C40269445E544D0848AB8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2FA84FA4943C7A521F95AFE19DE4E2">
    <w:name w:val="AFA2FA84FA4943C7A521F95AFE19DE4E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14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">
    <w:name w:val="E92E01B8CD6E46C983442B4B8C741DB0"/>
    <w:rsid w:val="002C2142"/>
  </w:style>
  <w:style w:type="paragraph" w:customStyle="1" w:styleId="2F31D9057D664D9482444F3CDA36A9A9">
    <w:name w:val="2F31D9057D664D9482444F3CDA36A9A9"/>
    <w:rsid w:val="002C2142"/>
  </w:style>
  <w:style w:type="paragraph" w:customStyle="1" w:styleId="28BFB87D19104AF7A5010351940BCE7F">
    <w:name w:val="28BFB87D19104AF7A5010351940BCE7F"/>
    <w:rsid w:val="002C2142"/>
  </w:style>
  <w:style w:type="paragraph" w:customStyle="1" w:styleId="06BAE7F46E2C40269445E544D0848AB8">
    <w:name w:val="06BAE7F46E2C40269445E544D0848AB8"/>
    <w:rsid w:val="002C2142"/>
  </w:style>
  <w:style w:type="paragraph" w:customStyle="1" w:styleId="AFA2FA84FA4943C7A521F95AFE19DE4E">
    <w:name w:val="AFA2FA84FA4943C7A521F95AFE19DE4E"/>
    <w:rsid w:val="002C2142"/>
  </w:style>
  <w:style w:type="paragraph" w:customStyle="1" w:styleId="ABC7100638B04B7C92381CFCC333B56B7">
    <w:name w:val="ABC7100638B04B7C92381CFCC333B56B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1">
    <w:name w:val="E92E01B8CD6E46C983442B4B8C741DB0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9057D664D9482444F3CDA36A9A91">
    <w:name w:val="2F31D9057D664D9482444F3CDA36A9A9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E7F46E2C40269445E544D0848AB81">
    <w:name w:val="06BAE7F46E2C40269445E544D0848AB8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2FA84FA4943C7A521F95AFE19DE4E1">
    <w:name w:val="AFA2FA84FA4943C7A521F95AFE19DE4E1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E01B8CD6E46C983442B4B8C741DB02">
    <w:name w:val="E92E01B8CD6E46C983442B4B8C741DB0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9057D664D9482444F3CDA36A9A92">
    <w:name w:val="2F31D9057D664D9482444F3CDA36A9A9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AE7F46E2C40269445E544D0848AB82">
    <w:name w:val="06BAE7F46E2C40269445E544D0848AB8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2FA84FA4943C7A521F95AFE19DE4E2">
    <w:name w:val="AFA2FA84FA4943C7A521F95AFE19DE4E2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2C2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D69746-B473-40AA-915E-8449F1421A2F}"/>
</file>

<file path=customXml/itemProps2.xml><?xml version="1.0" encoding="utf-8"?>
<ds:datastoreItem xmlns:ds="http://schemas.openxmlformats.org/officeDocument/2006/customXml" ds:itemID="{3AFC1B81-77F3-44E3-B9B6-9EFE7D79B0E3}"/>
</file>

<file path=customXml/itemProps3.xml><?xml version="1.0" encoding="utf-8"?>
<ds:datastoreItem xmlns:ds="http://schemas.openxmlformats.org/officeDocument/2006/customXml" ds:itemID="{B19548A8-914B-4F03-BB5C-F90795B4D58A}"/>
</file>

<file path=customXml/itemProps4.xml><?xml version="1.0" encoding="utf-8"?>
<ds:datastoreItem xmlns:ds="http://schemas.openxmlformats.org/officeDocument/2006/customXml" ds:itemID="{897C93A5-831A-4ECB-8E80-CBD41A632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Crédit affecté échéances prélevées à tort</vt:lpstr>
    </vt:vector>
  </TitlesOfParts>
  <Company>fbf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Crédit affecté échéances prélevées à tort</dc:title>
  <dc:creator>bc</dc:creator>
  <cp:lastModifiedBy>Paschy, Carole</cp:lastModifiedBy>
  <cp:revision>2</cp:revision>
  <dcterms:created xsi:type="dcterms:W3CDTF">2012-12-20T12:27:00Z</dcterms:created>
  <dcterms:modified xsi:type="dcterms:W3CDTF">2012-12-20T12:27:00Z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